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31D" w:rsidRDefault="00F73E9E" w:rsidP="00D8331D">
      <w:pPr>
        <w:pStyle w:val="Textkrper-Einzug2"/>
        <w:ind w:left="432"/>
        <w:jc w:val="both"/>
      </w:pPr>
      <w:r>
        <w:t xml:space="preserve">                                                                                 </w:t>
      </w:r>
      <w:r>
        <w:rPr>
          <w:noProof/>
        </w:rPr>
        <w:drawing>
          <wp:inline distT="0" distB="0" distL="0" distR="0">
            <wp:extent cx="2500726" cy="508941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726" cy="508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31D" w:rsidRDefault="00D8331D" w:rsidP="00D8331D">
      <w:pPr>
        <w:pStyle w:val="Textkrper-Einzug2"/>
        <w:ind w:left="432"/>
        <w:jc w:val="both"/>
      </w:pPr>
    </w:p>
    <w:p w:rsidR="00D8331D" w:rsidRDefault="00D8331D" w:rsidP="00D8331D">
      <w:pPr>
        <w:pStyle w:val="Textkrper-Einzug2"/>
        <w:ind w:left="432"/>
        <w:jc w:val="both"/>
      </w:pPr>
    </w:p>
    <w:p w:rsidR="00D8331D" w:rsidRDefault="00D8331D" w:rsidP="00D8331D">
      <w:pPr>
        <w:pStyle w:val="Textkrper-Einzug2"/>
        <w:ind w:left="432"/>
        <w:jc w:val="both"/>
      </w:pPr>
    </w:p>
    <w:p w:rsidR="00D8331D" w:rsidRDefault="00D8331D" w:rsidP="00D8331D">
      <w:pPr>
        <w:pStyle w:val="Textkrper-Einzug2"/>
        <w:ind w:left="432"/>
        <w:jc w:val="both"/>
      </w:pPr>
    </w:p>
    <w:p w:rsidR="00D8331D" w:rsidRPr="00894380" w:rsidRDefault="00D8331D" w:rsidP="00D8331D">
      <w:pPr>
        <w:pStyle w:val="Textkrper-Einzug2"/>
        <w:ind w:left="432"/>
        <w:jc w:val="both"/>
        <w:rPr>
          <w:rFonts w:cs="Arial"/>
          <w:sz w:val="24"/>
          <w:szCs w:val="24"/>
        </w:rPr>
      </w:pPr>
      <w:r w:rsidRPr="00894380">
        <w:rPr>
          <w:rFonts w:cs="Arial"/>
          <w:sz w:val="24"/>
          <w:szCs w:val="24"/>
        </w:rPr>
        <w:t>Interessengemeinschaft MZ-Cup</w:t>
      </w:r>
    </w:p>
    <w:p w:rsidR="00D8331D" w:rsidRPr="00894380" w:rsidRDefault="00894380" w:rsidP="00D8331D">
      <w:pPr>
        <w:pStyle w:val="Textkrper-Einzug2"/>
        <w:ind w:left="432"/>
        <w:jc w:val="both"/>
        <w:rPr>
          <w:rFonts w:cs="Arial"/>
          <w:sz w:val="24"/>
          <w:szCs w:val="24"/>
          <w:lang w:val="it-IT"/>
        </w:rPr>
      </w:pPr>
      <w:proofErr w:type="gramStart"/>
      <w:r>
        <w:rPr>
          <w:rFonts w:cs="Arial"/>
          <w:sz w:val="24"/>
          <w:szCs w:val="24"/>
          <w:lang w:val="it-IT"/>
        </w:rPr>
        <w:t>c</w:t>
      </w:r>
      <w:proofErr w:type="gramEnd"/>
      <w:r w:rsidR="00D8331D" w:rsidRPr="00894380">
        <w:rPr>
          <w:rFonts w:cs="Arial"/>
          <w:sz w:val="24"/>
          <w:szCs w:val="24"/>
          <w:lang w:val="it-IT"/>
        </w:rPr>
        <w:t xml:space="preserve">/o </w:t>
      </w:r>
      <w:proofErr w:type="spellStart"/>
      <w:r w:rsidR="00D8331D" w:rsidRPr="00894380">
        <w:rPr>
          <w:rFonts w:cs="Arial"/>
          <w:sz w:val="24"/>
          <w:szCs w:val="24"/>
          <w:lang w:val="it-IT"/>
        </w:rPr>
        <w:t>Uwe</w:t>
      </w:r>
      <w:proofErr w:type="spellEnd"/>
      <w:r w:rsidR="00D8331D" w:rsidRPr="00894380">
        <w:rPr>
          <w:rFonts w:cs="Arial"/>
          <w:sz w:val="24"/>
          <w:szCs w:val="24"/>
          <w:lang w:val="it-IT"/>
        </w:rPr>
        <w:t xml:space="preserve"> Link</w:t>
      </w:r>
    </w:p>
    <w:p w:rsidR="00D8331D" w:rsidRPr="00894380" w:rsidRDefault="00D8331D" w:rsidP="00D8331D">
      <w:pPr>
        <w:pStyle w:val="Textkrper-Einzug2"/>
        <w:ind w:left="432"/>
        <w:jc w:val="both"/>
        <w:rPr>
          <w:rFonts w:cs="Arial"/>
          <w:sz w:val="24"/>
          <w:szCs w:val="24"/>
        </w:rPr>
      </w:pPr>
      <w:r w:rsidRPr="00894380">
        <w:rPr>
          <w:rFonts w:cs="Arial"/>
          <w:sz w:val="24"/>
          <w:szCs w:val="24"/>
        </w:rPr>
        <w:t>Hauptstraße 315</w:t>
      </w:r>
    </w:p>
    <w:p w:rsidR="00D8331D" w:rsidRPr="00894380" w:rsidRDefault="00D8331D" w:rsidP="00D8331D">
      <w:pPr>
        <w:pStyle w:val="Textkrper-Einzug2"/>
        <w:ind w:left="432"/>
        <w:jc w:val="both"/>
        <w:rPr>
          <w:rFonts w:cs="Arial"/>
          <w:sz w:val="24"/>
          <w:szCs w:val="24"/>
        </w:rPr>
      </w:pPr>
      <w:r w:rsidRPr="00894380">
        <w:rPr>
          <w:rFonts w:cs="Arial"/>
          <w:sz w:val="24"/>
          <w:szCs w:val="24"/>
        </w:rPr>
        <w:t>51465 Bergisch Gladbach</w:t>
      </w:r>
    </w:p>
    <w:p w:rsidR="00D8331D" w:rsidRPr="00894380" w:rsidRDefault="00D8331D" w:rsidP="00D8331D">
      <w:pPr>
        <w:pStyle w:val="Textkrper-Einzug2"/>
        <w:ind w:left="432"/>
        <w:jc w:val="both"/>
        <w:rPr>
          <w:rFonts w:cs="Arial"/>
          <w:sz w:val="24"/>
          <w:szCs w:val="24"/>
        </w:rPr>
      </w:pPr>
    </w:p>
    <w:p w:rsidR="00894380" w:rsidRDefault="00894380" w:rsidP="00D8331D">
      <w:pPr>
        <w:pStyle w:val="Textkrper-Einzug2"/>
        <w:ind w:left="432"/>
        <w:jc w:val="both"/>
        <w:rPr>
          <w:rFonts w:cs="Arial"/>
          <w:sz w:val="24"/>
          <w:szCs w:val="24"/>
        </w:rPr>
      </w:pPr>
    </w:p>
    <w:p w:rsidR="00894380" w:rsidRDefault="00894380" w:rsidP="00D8331D">
      <w:pPr>
        <w:pStyle w:val="Textkrper-Einzug2"/>
        <w:ind w:left="432"/>
        <w:jc w:val="both"/>
        <w:rPr>
          <w:rFonts w:cs="Arial"/>
          <w:sz w:val="24"/>
          <w:szCs w:val="24"/>
        </w:rPr>
      </w:pPr>
    </w:p>
    <w:p w:rsidR="00894380" w:rsidRDefault="00894380" w:rsidP="00D8331D">
      <w:pPr>
        <w:pStyle w:val="Textkrper-Einzug2"/>
        <w:ind w:left="432"/>
        <w:jc w:val="both"/>
        <w:rPr>
          <w:rFonts w:cs="Arial"/>
          <w:sz w:val="24"/>
          <w:szCs w:val="24"/>
        </w:rPr>
      </w:pPr>
    </w:p>
    <w:p w:rsidR="00D8331D" w:rsidRPr="00894380" w:rsidRDefault="00257B06" w:rsidP="00D8331D">
      <w:pPr>
        <w:pStyle w:val="Textkrper-Einzug2"/>
        <w:ind w:left="432"/>
        <w:jc w:val="both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 xml:space="preserve">MZ-Cup 2024 2h-Rennen Groß </w:t>
      </w:r>
      <w:proofErr w:type="spellStart"/>
      <w:r>
        <w:rPr>
          <w:rFonts w:cs="Arial"/>
          <w:b/>
          <w:sz w:val="24"/>
          <w:szCs w:val="24"/>
          <w:u w:val="single"/>
        </w:rPr>
        <w:t>Dölln</w:t>
      </w:r>
      <w:proofErr w:type="spellEnd"/>
      <w:r>
        <w:rPr>
          <w:rFonts w:cs="Arial"/>
          <w:b/>
          <w:sz w:val="24"/>
          <w:szCs w:val="24"/>
          <w:u w:val="single"/>
        </w:rPr>
        <w:t xml:space="preserve"> 16.07.2024</w:t>
      </w:r>
    </w:p>
    <w:p w:rsidR="00D8331D" w:rsidRPr="00894380" w:rsidRDefault="00D8331D" w:rsidP="00D8331D">
      <w:pPr>
        <w:pStyle w:val="Textkrper-Einzug2"/>
        <w:ind w:left="432"/>
        <w:jc w:val="both"/>
        <w:rPr>
          <w:rFonts w:cs="Arial"/>
          <w:sz w:val="24"/>
          <w:szCs w:val="24"/>
        </w:rPr>
      </w:pPr>
    </w:p>
    <w:p w:rsidR="00D8331D" w:rsidRDefault="00894380" w:rsidP="00D8331D">
      <w:pPr>
        <w:pStyle w:val="Textkrper-Einzug2"/>
        <w:ind w:left="43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Hiermit melde ich </w:t>
      </w:r>
      <w:r w:rsidR="003A61A7">
        <w:rPr>
          <w:rFonts w:cs="Arial"/>
          <w:sz w:val="24"/>
          <w:szCs w:val="24"/>
        </w:rPr>
        <w:t xml:space="preserve">das Team mit dem Teamnamen </w:t>
      </w:r>
      <w:proofErr w:type="gramStart"/>
      <w:r w:rsidR="003A61A7">
        <w:rPr>
          <w:rFonts w:cs="Arial"/>
          <w:sz w:val="24"/>
          <w:szCs w:val="24"/>
        </w:rPr>
        <w:t>……………………………..</w:t>
      </w:r>
      <w:proofErr w:type="gramEnd"/>
    </w:p>
    <w:p w:rsidR="003A61A7" w:rsidRDefault="003A61A7" w:rsidP="00D8331D">
      <w:pPr>
        <w:pStyle w:val="Textkrper-Einzug2"/>
        <w:ind w:left="432"/>
        <w:jc w:val="both"/>
        <w:rPr>
          <w:rFonts w:cs="Arial"/>
          <w:sz w:val="24"/>
          <w:szCs w:val="24"/>
        </w:rPr>
      </w:pPr>
    </w:p>
    <w:p w:rsidR="00894380" w:rsidRDefault="003A61A7" w:rsidP="00D8331D">
      <w:pPr>
        <w:pStyle w:val="Textkrper-Einzug2"/>
        <w:ind w:left="43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und der Startnummer ……</w:t>
      </w:r>
      <w:r w:rsidR="00CA31E9">
        <w:rPr>
          <w:rFonts w:cs="Arial"/>
          <w:sz w:val="24"/>
          <w:szCs w:val="24"/>
        </w:rPr>
        <w:t>…..</w:t>
      </w:r>
      <w:r>
        <w:rPr>
          <w:rFonts w:cs="Arial"/>
          <w:sz w:val="24"/>
          <w:szCs w:val="24"/>
        </w:rPr>
        <w:t>verbindlich zu obiger Veranstaltung an.</w:t>
      </w:r>
    </w:p>
    <w:p w:rsidR="003A61A7" w:rsidRDefault="003A61A7" w:rsidP="00D8331D">
      <w:pPr>
        <w:pStyle w:val="Textkrper-Einzug2"/>
        <w:ind w:left="432"/>
        <w:jc w:val="both"/>
        <w:rPr>
          <w:rFonts w:cs="Arial"/>
          <w:sz w:val="24"/>
          <w:szCs w:val="24"/>
        </w:rPr>
      </w:pPr>
    </w:p>
    <w:p w:rsidR="003A61A7" w:rsidRDefault="003A61A7" w:rsidP="00D8331D">
      <w:pPr>
        <w:pStyle w:val="Textkrper-Einzug2"/>
        <w:ind w:left="43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1.Fahrer ……………………………</w:t>
      </w:r>
    </w:p>
    <w:p w:rsidR="003A61A7" w:rsidRDefault="003A61A7" w:rsidP="00D8331D">
      <w:pPr>
        <w:pStyle w:val="Textkrper-Einzug2"/>
        <w:ind w:left="432"/>
        <w:jc w:val="both"/>
        <w:rPr>
          <w:rFonts w:cs="Arial"/>
          <w:sz w:val="24"/>
          <w:szCs w:val="24"/>
        </w:rPr>
      </w:pPr>
    </w:p>
    <w:p w:rsidR="003A61A7" w:rsidRDefault="003A61A7" w:rsidP="00D8331D">
      <w:pPr>
        <w:pStyle w:val="Textkrper-Einzug2"/>
        <w:ind w:left="43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2.Fahrer…………………………….</w:t>
      </w:r>
    </w:p>
    <w:p w:rsidR="003A61A7" w:rsidRDefault="003A61A7" w:rsidP="00D8331D">
      <w:pPr>
        <w:pStyle w:val="Textkrper-Einzug2"/>
        <w:ind w:left="432"/>
        <w:jc w:val="both"/>
        <w:rPr>
          <w:rFonts w:cs="Arial"/>
          <w:sz w:val="24"/>
          <w:szCs w:val="24"/>
        </w:rPr>
      </w:pPr>
    </w:p>
    <w:p w:rsidR="00CA31E9" w:rsidRDefault="00CA31E9" w:rsidP="00D8331D">
      <w:pPr>
        <w:pStyle w:val="Textkrper-Einzug2"/>
        <w:ind w:left="43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Wertung:</w:t>
      </w:r>
    </w:p>
    <w:p w:rsidR="00F73E9E" w:rsidRDefault="00F73E9E" w:rsidP="00D8331D">
      <w:pPr>
        <w:pStyle w:val="Textkrper-Einzug2"/>
        <w:ind w:left="432"/>
        <w:jc w:val="both"/>
        <w:rPr>
          <w:rFonts w:cs="Arial"/>
          <w:sz w:val="24"/>
          <w:szCs w:val="24"/>
        </w:rPr>
      </w:pPr>
    </w:p>
    <w:p w:rsidR="00CA31E9" w:rsidRDefault="00CA31E9" w:rsidP="00D8331D">
      <w:pPr>
        <w:pStyle w:val="Textkrper-Einzug2"/>
        <w:ind w:left="43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 1 Motorrad</w:t>
      </w:r>
    </w:p>
    <w:p w:rsidR="00CA31E9" w:rsidRDefault="00CA31E9" w:rsidP="00D8331D">
      <w:pPr>
        <w:pStyle w:val="Textkrper-Einzug2"/>
        <w:ind w:left="432"/>
        <w:jc w:val="both"/>
        <w:rPr>
          <w:rFonts w:cs="Arial"/>
          <w:sz w:val="24"/>
          <w:szCs w:val="24"/>
        </w:rPr>
      </w:pPr>
    </w:p>
    <w:p w:rsidR="00CA31E9" w:rsidRDefault="00CA31E9" w:rsidP="00D8331D">
      <w:pPr>
        <w:pStyle w:val="Textkrper-Einzug2"/>
        <w:ind w:left="43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 2 Motorräder</w:t>
      </w:r>
    </w:p>
    <w:p w:rsidR="00CA31E9" w:rsidRDefault="00CA31E9" w:rsidP="00D8331D">
      <w:pPr>
        <w:pStyle w:val="Textkrper-Einzug2"/>
        <w:ind w:left="432"/>
        <w:jc w:val="both"/>
        <w:rPr>
          <w:rFonts w:cs="Arial"/>
          <w:sz w:val="24"/>
          <w:szCs w:val="24"/>
        </w:rPr>
      </w:pPr>
    </w:p>
    <w:p w:rsidR="003A61A7" w:rsidRDefault="003A61A7" w:rsidP="00D8331D">
      <w:pPr>
        <w:pStyle w:val="Textkrper-Einzug2"/>
        <w:ind w:left="43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Das </w:t>
      </w:r>
      <w:proofErr w:type="spellStart"/>
      <w:r>
        <w:rPr>
          <w:rFonts w:cs="Arial"/>
          <w:sz w:val="24"/>
          <w:szCs w:val="24"/>
        </w:rPr>
        <w:t>Nenn</w:t>
      </w:r>
      <w:r w:rsidR="00060870">
        <w:rPr>
          <w:rFonts w:cs="Arial"/>
          <w:sz w:val="24"/>
          <w:szCs w:val="24"/>
        </w:rPr>
        <w:t>geld</w:t>
      </w:r>
      <w:proofErr w:type="spellEnd"/>
      <w:r w:rsidR="00060870">
        <w:rPr>
          <w:rFonts w:cs="Arial"/>
          <w:sz w:val="24"/>
          <w:szCs w:val="24"/>
        </w:rPr>
        <w:t xml:space="preserve"> für Gaststarter beträgt 2</w:t>
      </w:r>
      <w:r w:rsidR="00F73E9E">
        <w:rPr>
          <w:rFonts w:cs="Arial"/>
          <w:sz w:val="24"/>
          <w:szCs w:val="24"/>
        </w:rPr>
        <w:t>0</w:t>
      </w:r>
      <w:r w:rsidR="0057346E">
        <w:rPr>
          <w:rFonts w:cs="Arial"/>
          <w:sz w:val="24"/>
          <w:szCs w:val="24"/>
        </w:rPr>
        <w:t>0</w:t>
      </w:r>
      <w:r>
        <w:rPr>
          <w:rFonts w:cs="Arial"/>
          <w:sz w:val="24"/>
          <w:szCs w:val="24"/>
        </w:rPr>
        <w:t>.-€</w:t>
      </w:r>
      <w:r w:rsidR="00CA31E9">
        <w:rPr>
          <w:rFonts w:cs="Arial"/>
          <w:sz w:val="24"/>
          <w:szCs w:val="24"/>
        </w:rPr>
        <w:t>/ Fahrer</w:t>
      </w:r>
      <w:r>
        <w:rPr>
          <w:rFonts w:cs="Arial"/>
          <w:sz w:val="24"/>
          <w:szCs w:val="24"/>
        </w:rPr>
        <w:t xml:space="preserve">, Dauerstarter </w:t>
      </w:r>
      <w:r w:rsidR="00F73E9E">
        <w:rPr>
          <w:rFonts w:cs="Arial"/>
          <w:sz w:val="24"/>
          <w:szCs w:val="24"/>
        </w:rPr>
        <w:t>10</w:t>
      </w:r>
      <w:r w:rsidR="00060870">
        <w:rPr>
          <w:rFonts w:cs="Arial"/>
          <w:sz w:val="24"/>
          <w:szCs w:val="24"/>
        </w:rPr>
        <w:t>0.-€</w:t>
      </w:r>
      <w:r>
        <w:rPr>
          <w:rFonts w:cs="Arial"/>
          <w:sz w:val="24"/>
          <w:szCs w:val="24"/>
        </w:rPr>
        <w:t>.</w:t>
      </w:r>
    </w:p>
    <w:p w:rsidR="003A61A7" w:rsidRDefault="00CA31E9" w:rsidP="00D8331D">
      <w:pPr>
        <w:pStyle w:val="Textkrper-Einzug2"/>
        <w:ind w:left="43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Teilnahme nur mit </w:t>
      </w:r>
      <w:r w:rsidR="00F73E9E">
        <w:rPr>
          <w:rFonts w:cs="Arial"/>
          <w:sz w:val="24"/>
          <w:szCs w:val="24"/>
        </w:rPr>
        <w:t>dB Killer</w:t>
      </w:r>
      <w:r>
        <w:rPr>
          <w:rFonts w:cs="Arial"/>
          <w:sz w:val="24"/>
          <w:szCs w:val="24"/>
        </w:rPr>
        <w:t>!</w:t>
      </w:r>
    </w:p>
    <w:p w:rsidR="003A61A7" w:rsidRDefault="003A61A7" w:rsidP="00D8331D">
      <w:pPr>
        <w:pStyle w:val="Textkrper-Einzug2"/>
        <w:ind w:left="432"/>
        <w:jc w:val="both"/>
        <w:rPr>
          <w:rFonts w:cs="Arial"/>
          <w:sz w:val="24"/>
          <w:szCs w:val="24"/>
        </w:rPr>
      </w:pPr>
    </w:p>
    <w:p w:rsidR="003A61A7" w:rsidRDefault="003A61A7" w:rsidP="00D8331D">
      <w:pPr>
        <w:pStyle w:val="Textkrper-Einzug2"/>
        <w:ind w:left="432"/>
        <w:jc w:val="both"/>
        <w:rPr>
          <w:rFonts w:cs="Arial"/>
          <w:sz w:val="24"/>
          <w:szCs w:val="24"/>
        </w:rPr>
      </w:pPr>
    </w:p>
    <w:p w:rsidR="00921302" w:rsidRDefault="003A61A7" w:rsidP="00921302">
      <w:pPr>
        <w:pStyle w:val="Textkrper-Einzug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921302" w:rsidRDefault="00921302" w:rsidP="00921302">
      <w:pPr>
        <w:pStyle w:val="Textkrper-Einzug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Ich erkenne durch Unterschrift umseitigen </w:t>
      </w:r>
      <w:proofErr w:type="spellStart"/>
      <w:r>
        <w:rPr>
          <w:rFonts w:cs="Arial"/>
          <w:sz w:val="24"/>
          <w:szCs w:val="24"/>
        </w:rPr>
        <w:t>Haftungsausschluß</w:t>
      </w:r>
      <w:proofErr w:type="spellEnd"/>
      <w:r>
        <w:rPr>
          <w:rFonts w:cs="Arial"/>
          <w:sz w:val="24"/>
          <w:szCs w:val="24"/>
        </w:rPr>
        <w:t xml:space="preserve"> an.</w:t>
      </w:r>
    </w:p>
    <w:p w:rsidR="00921302" w:rsidRDefault="00921302" w:rsidP="003A61A7">
      <w:pPr>
        <w:pStyle w:val="Textkrper-Einzug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Gaststartgebühren sind 4 Wochen vor Veranstaltung</w:t>
      </w:r>
      <w:r w:rsidR="003A61A7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fällig.</w:t>
      </w:r>
    </w:p>
    <w:p w:rsidR="00921302" w:rsidRPr="00894380" w:rsidRDefault="00921302" w:rsidP="00921302">
      <w:pPr>
        <w:pStyle w:val="Textkrper-Einzug2"/>
        <w:jc w:val="both"/>
        <w:rPr>
          <w:rFonts w:cs="Arial"/>
          <w:sz w:val="24"/>
          <w:szCs w:val="24"/>
        </w:rPr>
      </w:pPr>
    </w:p>
    <w:p w:rsidR="00D8331D" w:rsidRPr="00894380" w:rsidRDefault="00894380" w:rsidP="00D8331D">
      <w:pPr>
        <w:pStyle w:val="Textkrper-Einzug2"/>
        <w:ind w:left="0"/>
        <w:jc w:val="both"/>
        <w:rPr>
          <w:rFonts w:cs="Arial"/>
          <w:sz w:val="24"/>
          <w:szCs w:val="24"/>
        </w:rPr>
      </w:pPr>
      <w:r w:rsidRPr="00894380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     </w:t>
      </w:r>
    </w:p>
    <w:p w:rsidR="00D8331D" w:rsidRPr="00894380" w:rsidRDefault="00D8331D" w:rsidP="00D8331D">
      <w:pPr>
        <w:pStyle w:val="Textkrper-Einzug2"/>
        <w:ind w:left="0"/>
        <w:jc w:val="both"/>
        <w:rPr>
          <w:rFonts w:cs="Arial"/>
          <w:sz w:val="24"/>
          <w:szCs w:val="24"/>
        </w:rPr>
      </w:pPr>
    </w:p>
    <w:p w:rsidR="00D8331D" w:rsidRPr="00894380" w:rsidRDefault="00D8331D" w:rsidP="00D8331D">
      <w:pPr>
        <w:pStyle w:val="Textkrper-Einzug2"/>
        <w:ind w:left="0"/>
        <w:jc w:val="both"/>
        <w:rPr>
          <w:rFonts w:cs="Arial"/>
          <w:sz w:val="24"/>
          <w:szCs w:val="24"/>
        </w:rPr>
      </w:pPr>
    </w:p>
    <w:p w:rsidR="00D8331D" w:rsidRPr="00894380" w:rsidRDefault="00D8331D" w:rsidP="00D8331D">
      <w:pPr>
        <w:pStyle w:val="Textkrper-Einzug2"/>
        <w:ind w:left="0"/>
        <w:jc w:val="both"/>
        <w:rPr>
          <w:rFonts w:cs="Arial"/>
          <w:sz w:val="24"/>
          <w:szCs w:val="24"/>
        </w:rPr>
      </w:pPr>
    </w:p>
    <w:p w:rsidR="00D8331D" w:rsidRPr="00894380" w:rsidRDefault="00D8331D" w:rsidP="00D8331D">
      <w:pPr>
        <w:pStyle w:val="Textkrper-Einzug2"/>
        <w:ind w:left="0"/>
        <w:jc w:val="both"/>
        <w:rPr>
          <w:rFonts w:cs="Arial"/>
          <w:sz w:val="24"/>
          <w:szCs w:val="24"/>
        </w:rPr>
      </w:pPr>
    </w:p>
    <w:p w:rsidR="00D8331D" w:rsidRPr="00894380" w:rsidRDefault="00D8331D" w:rsidP="00D8331D">
      <w:pPr>
        <w:pStyle w:val="Textkrper-Einzug2"/>
        <w:ind w:left="0"/>
        <w:jc w:val="both"/>
        <w:rPr>
          <w:rFonts w:cs="Arial"/>
          <w:sz w:val="24"/>
          <w:szCs w:val="24"/>
        </w:rPr>
      </w:pPr>
    </w:p>
    <w:p w:rsidR="00D8331D" w:rsidRPr="00894380" w:rsidRDefault="00D8331D" w:rsidP="00D8331D">
      <w:pPr>
        <w:pStyle w:val="Textkrper-Einzug2"/>
        <w:ind w:left="0"/>
        <w:jc w:val="both"/>
        <w:rPr>
          <w:rFonts w:cs="Arial"/>
          <w:sz w:val="24"/>
          <w:szCs w:val="24"/>
        </w:rPr>
      </w:pPr>
      <w:r w:rsidRPr="00894380">
        <w:rPr>
          <w:rFonts w:cs="Arial"/>
          <w:sz w:val="24"/>
          <w:szCs w:val="24"/>
        </w:rPr>
        <w:t xml:space="preserve"> </w:t>
      </w:r>
    </w:p>
    <w:p w:rsidR="00D8331D" w:rsidRPr="00894380" w:rsidRDefault="00D8331D" w:rsidP="00D8331D">
      <w:pPr>
        <w:pStyle w:val="Textkrper-Einzug2"/>
        <w:ind w:left="0"/>
        <w:jc w:val="both"/>
        <w:rPr>
          <w:rFonts w:cs="Arial"/>
          <w:sz w:val="24"/>
          <w:szCs w:val="24"/>
        </w:rPr>
      </w:pPr>
    </w:p>
    <w:p w:rsidR="00D8331D" w:rsidRPr="00894380" w:rsidRDefault="00D8331D" w:rsidP="00D8331D">
      <w:pPr>
        <w:pStyle w:val="Textkrper-Einzug2"/>
        <w:ind w:left="0"/>
        <w:jc w:val="both"/>
        <w:rPr>
          <w:rFonts w:cs="Arial"/>
          <w:sz w:val="24"/>
          <w:szCs w:val="24"/>
        </w:rPr>
      </w:pPr>
    </w:p>
    <w:p w:rsidR="00D8331D" w:rsidRPr="00894380" w:rsidRDefault="00D8331D" w:rsidP="00D8331D">
      <w:pPr>
        <w:pStyle w:val="Textkrper-Einzug2"/>
        <w:ind w:left="0"/>
        <w:jc w:val="both"/>
        <w:rPr>
          <w:rFonts w:cs="Arial"/>
          <w:sz w:val="24"/>
          <w:szCs w:val="24"/>
        </w:rPr>
      </w:pPr>
    </w:p>
    <w:p w:rsidR="00921302" w:rsidRDefault="00921302" w:rsidP="00D8331D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921302" w:rsidRDefault="00921302" w:rsidP="00D8331D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03513A" w:rsidRDefault="0003513A" w:rsidP="00D8331D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03513A" w:rsidRDefault="0003513A" w:rsidP="00D8331D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D8331D" w:rsidRDefault="0003513A" w:rsidP="00D8331D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H</w:t>
      </w:r>
      <w:r w:rsidR="00D8331D" w:rsidRPr="00894380">
        <w:rPr>
          <w:rFonts w:cs="Arial"/>
          <w:b/>
          <w:bCs/>
          <w:sz w:val="24"/>
          <w:szCs w:val="24"/>
        </w:rPr>
        <w:t>aftungsausschluss</w:t>
      </w:r>
    </w:p>
    <w:p w:rsidR="0003513A" w:rsidRPr="00894380" w:rsidRDefault="0003513A" w:rsidP="00D8331D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D8331D" w:rsidRPr="00894380" w:rsidRDefault="00D8331D" w:rsidP="00D8331D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894380">
        <w:rPr>
          <w:rFonts w:cs="Arial"/>
          <w:sz w:val="24"/>
          <w:szCs w:val="24"/>
        </w:rPr>
        <w:t>Die Teilnehmer nehmen auf eigene Gefahr an den Veranstaltungen teil. Sie tragen die alleinige zivil- und</w:t>
      </w:r>
      <w:r w:rsidR="00894380">
        <w:rPr>
          <w:rFonts w:cs="Arial"/>
          <w:sz w:val="24"/>
          <w:szCs w:val="24"/>
        </w:rPr>
        <w:t xml:space="preserve"> </w:t>
      </w:r>
      <w:r w:rsidRPr="00894380">
        <w:rPr>
          <w:rFonts w:cs="Arial"/>
          <w:sz w:val="24"/>
          <w:szCs w:val="24"/>
        </w:rPr>
        <w:t>strafrechtliche Verantwortung für alle von ihnen oder dem von ihnen benutzten Fahrzeug verursachten Schäden,</w:t>
      </w:r>
    </w:p>
    <w:p w:rsidR="00D8331D" w:rsidRPr="00894380" w:rsidRDefault="00D8331D" w:rsidP="00D8331D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894380">
        <w:rPr>
          <w:rFonts w:cs="Arial"/>
          <w:sz w:val="24"/>
          <w:szCs w:val="24"/>
        </w:rPr>
        <w:t>soweit kein Haftungsausschluss vereinbart wird.</w:t>
      </w:r>
    </w:p>
    <w:p w:rsidR="00D8331D" w:rsidRPr="00894380" w:rsidRDefault="00D8331D" w:rsidP="00D8331D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894380">
        <w:rPr>
          <w:rFonts w:cs="Arial"/>
          <w:sz w:val="24"/>
          <w:szCs w:val="24"/>
        </w:rPr>
        <w:t>Bewerber und Fahrer erklären mit Abgabe dieser Nennung den Verzicht auf Ansprüche jeder Art für Schäden, die</w:t>
      </w:r>
      <w:r w:rsidR="00894380">
        <w:rPr>
          <w:rFonts w:cs="Arial"/>
          <w:sz w:val="24"/>
          <w:szCs w:val="24"/>
        </w:rPr>
        <w:t xml:space="preserve"> </w:t>
      </w:r>
      <w:r w:rsidRPr="00894380">
        <w:rPr>
          <w:rFonts w:cs="Arial"/>
          <w:sz w:val="24"/>
          <w:szCs w:val="24"/>
        </w:rPr>
        <w:t>im Zusammenhang mit den Veranstaltungen entstehen, und zwar</w:t>
      </w:r>
      <w:r w:rsidR="00894380">
        <w:rPr>
          <w:rFonts w:cs="Arial"/>
          <w:sz w:val="24"/>
          <w:szCs w:val="24"/>
        </w:rPr>
        <w:t xml:space="preserve"> </w:t>
      </w:r>
      <w:r w:rsidRPr="00894380">
        <w:rPr>
          <w:rFonts w:cs="Arial"/>
          <w:sz w:val="24"/>
          <w:szCs w:val="24"/>
        </w:rPr>
        <w:t>gegen</w:t>
      </w:r>
    </w:p>
    <w:p w:rsidR="00D8331D" w:rsidRPr="00894380" w:rsidRDefault="00D8331D" w:rsidP="00D8331D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894380">
        <w:rPr>
          <w:rFonts w:cs="Arial"/>
          <w:sz w:val="24"/>
          <w:szCs w:val="24"/>
        </w:rPr>
        <w:t>- die FIM Europe, UEM, den DMSB, die Mitgliedsorganisationen des DMSB, die Deutsche Motor Sport</w:t>
      </w:r>
      <w:r w:rsidR="00402E60">
        <w:rPr>
          <w:rFonts w:cs="Arial"/>
          <w:sz w:val="24"/>
          <w:szCs w:val="24"/>
        </w:rPr>
        <w:t xml:space="preserve"> </w:t>
      </w:r>
      <w:r w:rsidRPr="00894380">
        <w:rPr>
          <w:rFonts w:cs="Arial"/>
          <w:sz w:val="24"/>
          <w:szCs w:val="24"/>
        </w:rPr>
        <w:t>Wirtschaftsdienst GmbH, deren Präsidenten, Organe, Geschäftsführer, Generalsekretäre</w:t>
      </w:r>
    </w:p>
    <w:p w:rsidR="00D8331D" w:rsidRPr="00894380" w:rsidRDefault="00D8331D" w:rsidP="00D8331D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894380">
        <w:rPr>
          <w:rFonts w:cs="Arial"/>
          <w:sz w:val="24"/>
          <w:szCs w:val="24"/>
        </w:rPr>
        <w:t>- die ADAC-Gaue, den Promotor/Serienorganisator</w:t>
      </w:r>
    </w:p>
    <w:p w:rsidR="00D8331D" w:rsidRPr="00894380" w:rsidRDefault="00D8331D" w:rsidP="00D8331D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894380">
        <w:rPr>
          <w:rFonts w:cs="Arial"/>
          <w:sz w:val="24"/>
          <w:szCs w:val="24"/>
        </w:rPr>
        <w:t>- den Veranstalter, die Sportwarte, die Rennstreckeneigentümer</w:t>
      </w:r>
    </w:p>
    <w:p w:rsidR="00D8331D" w:rsidRPr="00894380" w:rsidRDefault="00D8331D" w:rsidP="00D8331D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894380">
        <w:rPr>
          <w:rFonts w:cs="Arial"/>
          <w:sz w:val="24"/>
          <w:szCs w:val="24"/>
        </w:rPr>
        <w:t xml:space="preserve">- Behörden, Renndienste und alle anderen Personen, die mit der Organisation der Veranstaltung </w:t>
      </w:r>
      <w:proofErr w:type="spellStart"/>
      <w:r w:rsidRPr="00894380">
        <w:rPr>
          <w:rFonts w:cs="Arial"/>
          <w:sz w:val="24"/>
          <w:szCs w:val="24"/>
        </w:rPr>
        <w:t>inVerbindung</w:t>
      </w:r>
      <w:proofErr w:type="spellEnd"/>
      <w:r w:rsidRPr="00894380">
        <w:rPr>
          <w:rFonts w:cs="Arial"/>
          <w:sz w:val="24"/>
          <w:szCs w:val="24"/>
        </w:rPr>
        <w:t xml:space="preserve"> stehen,</w:t>
      </w:r>
    </w:p>
    <w:p w:rsidR="00D8331D" w:rsidRPr="00894380" w:rsidRDefault="00D8331D" w:rsidP="00D8331D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894380">
        <w:rPr>
          <w:rFonts w:cs="Arial"/>
          <w:sz w:val="24"/>
          <w:szCs w:val="24"/>
        </w:rPr>
        <w:t>- den Straßenbaulastträger, soweit Schäden durch die Beschaffenheit der bei der Veranstaltung zu</w:t>
      </w:r>
      <w:r w:rsidR="00894380">
        <w:rPr>
          <w:rFonts w:cs="Arial"/>
          <w:sz w:val="24"/>
          <w:szCs w:val="24"/>
        </w:rPr>
        <w:t xml:space="preserve"> </w:t>
      </w:r>
      <w:r w:rsidRPr="00894380">
        <w:rPr>
          <w:rFonts w:cs="Arial"/>
          <w:sz w:val="24"/>
          <w:szCs w:val="24"/>
        </w:rPr>
        <w:t>benutzenden Straßen samt Zubehör verursacht werden, und die Erfüllungs- und Verrichtungsgehilfen</w:t>
      </w:r>
      <w:r w:rsidR="00894380">
        <w:rPr>
          <w:rFonts w:cs="Arial"/>
          <w:sz w:val="24"/>
          <w:szCs w:val="24"/>
        </w:rPr>
        <w:t xml:space="preserve"> </w:t>
      </w:r>
      <w:r w:rsidRPr="00894380">
        <w:rPr>
          <w:rFonts w:cs="Arial"/>
          <w:sz w:val="24"/>
          <w:szCs w:val="24"/>
        </w:rPr>
        <w:t>aller zuvor genannten Personen und Stellen,</w:t>
      </w:r>
    </w:p>
    <w:p w:rsidR="00D8331D" w:rsidRPr="00894380" w:rsidRDefault="00D8331D" w:rsidP="00D8331D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894380">
        <w:rPr>
          <w:rFonts w:cs="Arial"/>
          <w:sz w:val="24"/>
          <w:szCs w:val="24"/>
        </w:rPr>
        <w:t>außer für Schäden aus der Verletzung des Lebens, des Körpers oder der Gesundheit, die auf einer vorsätzlichen</w:t>
      </w:r>
      <w:r w:rsidR="00894380">
        <w:rPr>
          <w:rFonts w:cs="Arial"/>
          <w:sz w:val="24"/>
          <w:szCs w:val="24"/>
        </w:rPr>
        <w:t xml:space="preserve"> </w:t>
      </w:r>
      <w:r w:rsidRPr="00894380">
        <w:rPr>
          <w:rFonts w:cs="Arial"/>
          <w:sz w:val="24"/>
          <w:szCs w:val="24"/>
        </w:rPr>
        <w:t>oder fahrlässigen Pflichtverletzung - auch eines gesetzlichen Vertreters oder eines Erfüllungsgehilfen des</w:t>
      </w:r>
    </w:p>
    <w:p w:rsidR="00D8331D" w:rsidRPr="00894380" w:rsidRDefault="00D8331D" w:rsidP="00D8331D">
      <w:pPr>
        <w:autoSpaceDE w:val="0"/>
        <w:autoSpaceDN w:val="0"/>
        <w:adjustRightInd w:val="0"/>
        <w:rPr>
          <w:rFonts w:cs="Arial"/>
          <w:sz w:val="24"/>
          <w:szCs w:val="24"/>
        </w:rPr>
      </w:pPr>
      <w:proofErr w:type="spellStart"/>
      <w:r w:rsidRPr="00894380">
        <w:rPr>
          <w:rFonts w:cs="Arial"/>
          <w:sz w:val="24"/>
          <w:szCs w:val="24"/>
        </w:rPr>
        <w:t>enthafteten</w:t>
      </w:r>
      <w:proofErr w:type="spellEnd"/>
      <w:r w:rsidRPr="00894380">
        <w:rPr>
          <w:rFonts w:cs="Arial"/>
          <w:sz w:val="24"/>
          <w:szCs w:val="24"/>
        </w:rPr>
        <w:t xml:space="preserve"> Personenkreises - beruhen, und außer für sonstige Schäden, die auf einer vorsätzlichen oder grob</w:t>
      </w:r>
      <w:r w:rsidR="00894380">
        <w:rPr>
          <w:rFonts w:cs="Arial"/>
          <w:sz w:val="24"/>
          <w:szCs w:val="24"/>
        </w:rPr>
        <w:t xml:space="preserve"> </w:t>
      </w:r>
      <w:r w:rsidRPr="00894380">
        <w:rPr>
          <w:rFonts w:cs="Arial"/>
          <w:sz w:val="24"/>
          <w:szCs w:val="24"/>
        </w:rPr>
        <w:t xml:space="preserve">fahrlässigen Pflichtverletzung - auch eines gesetzlichen Vertreters oder eines Erfüllungsgehilfen des </w:t>
      </w:r>
      <w:proofErr w:type="spellStart"/>
      <w:r w:rsidRPr="00894380">
        <w:rPr>
          <w:rFonts w:cs="Arial"/>
          <w:sz w:val="24"/>
          <w:szCs w:val="24"/>
        </w:rPr>
        <w:t>enthafteten</w:t>
      </w:r>
      <w:proofErr w:type="spellEnd"/>
      <w:r w:rsidR="00894380">
        <w:rPr>
          <w:rFonts w:cs="Arial"/>
          <w:sz w:val="24"/>
          <w:szCs w:val="24"/>
        </w:rPr>
        <w:t xml:space="preserve"> </w:t>
      </w:r>
      <w:r w:rsidRPr="00894380">
        <w:rPr>
          <w:rFonts w:cs="Arial"/>
          <w:sz w:val="24"/>
          <w:szCs w:val="24"/>
        </w:rPr>
        <w:t>Personenkreises - beruhen;</w:t>
      </w:r>
    </w:p>
    <w:p w:rsidR="00D8331D" w:rsidRPr="00894380" w:rsidRDefault="00D8331D" w:rsidP="00D8331D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894380">
        <w:rPr>
          <w:rFonts w:cs="Arial"/>
          <w:sz w:val="24"/>
          <w:szCs w:val="24"/>
        </w:rPr>
        <w:t>gegen</w:t>
      </w:r>
    </w:p>
    <w:p w:rsidR="00D8331D" w:rsidRPr="00894380" w:rsidRDefault="00D8331D" w:rsidP="00D8331D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894380">
        <w:rPr>
          <w:rFonts w:cs="Arial"/>
          <w:sz w:val="24"/>
          <w:szCs w:val="24"/>
        </w:rPr>
        <w:t>- die anderen Teilnehmer (Bewerber, Fahrer, Mitfahrer), deren Helfer, die Eigentümer, Halter der</w:t>
      </w:r>
      <w:r w:rsidR="00894380">
        <w:rPr>
          <w:rFonts w:cs="Arial"/>
          <w:sz w:val="24"/>
          <w:szCs w:val="24"/>
        </w:rPr>
        <w:t xml:space="preserve"> </w:t>
      </w:r>
      <w:r w:rsidRPr="00894380">
        <w:rPr>
          <w:rFonts w:cs="Arial"/>
          <w:sz w:val="24"/>
          <w:szCs w:val="24"/>
        </w:rPr>
        <w:t>anderen Fahrzeuge,</w:t>
      </w:r>
    </w:p>
    <w:p w:rsidR="00D8331D" w:rsidRPr="00894380" w:rsidRDefault="00D8331D" w:rsidP="00D8331D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894380">
        <w:rPr>
          <w:rFonts w:cs="Arial"/>
          <w:sz w:val="24"/>
          <w:szCs w:val="24"/>
        </w:rPr>
        <w:t>- den eigenen Bewerber, den/die eigenen Fahrer, Mitfahrer (anderslautende besondere</w:t>
      </w:r>
      <w:r w:rsidR="00894380">
        <w:rPr>
          <w:rFonts w:cs="Arial"/>
          <w:sz w:val="24"/>
          <w:szCs w:val="24"/>
        </w:rPr>
        <w:t xml:space="preserve"> </w:t>
      </w:r>
      <w:r w:rsidRPr="00894380">
        <w:rPr>
          <w:rFonts w:cs="Arial"/>
          <w:sz w:val="24"/>
          <w:szCs w:val="24"/>
        </w:rPr>
        <w:t>Vereinbarungen zwischen Bewerber, Fahrer/n, Mitfahrer/n gehen vor!) und eigene Helfer</w:t>
      </w:r>
      <w:r w:rsidR="00894380">
        <w:rPr>
          <w:rFonts w:cs="Arial"/>
          <w:sz w:val="24"/>
          <w:szCs w:val="24"/>
        </w:rPr>
        <w:t xml:space="preserve"> </w:t>
      </w:r>
      <w:r w:rsidRPr="00894380">
        <w:rPr>
          <w:rFonts w:cs="Arial"/>
          <w:sz w:val="24"/>
          <w:szCs w:val="24"/>
        </w:rPr>
        <w:t>verzichten sie auf Ansprüche jeder Art für Schäden, die im Zusammenhang mit dem Wettbewerb (Training,</w:t>
      </w:r>
      <w:r w:rsidR="00894380">
        <w:rPr>
          <w:rFonts w:cs="Arial"/>
          <w:sz w:val="24"/>
          <w:szCs w:val="24"/>
        </w:rPr>
        <w:t xml:space="preserve"> </w:t>
      </w:r>
      <w:r w:rsidRPr="00894380">
        <w:rPr>
          <w:rFonts w:cs="Arial"/>
          <w:sz w:val="24"/>
          <w:szCs w:val="24"/>
        </w:rPr>
        <w:t>Wertungsläufe) entstehen, außer für Schäden aus der Verletzung des Lebens, des Körpers oder der Gesundheit,</w:t>
      </w:r>
    </w:p>
    <w:p w:rsidR="00D8331D" w:rsidRPr="00894380" w:rsidRDefault="00D8331D" w:rsidP="00D8331D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894380">
        <w:rPr>
          <w:rFonts w:cs="Arial"/>
          <w:sz w:val="24"/>
          <w:szCs w:val="24"/>
        </w:rPr>
        <w:t>die auf einer vorsätzlichen oder fahrlässigen Pflichtverletzung - auch eines gesetzlichen Vertreters oder eines</w:t>
      </w:r>
      <w:r w:rsidR="00894380">
        <w:rPr>
          <w:rFonts w:cs="Arial"/>
          <w:sz w:val="24"/>
          <w:szCs w:val="24"/>
        </w:rPr>
        <w:t xml:space="preserve"> </w:t>
      </w:r>
      <w:r w:rsidRPr="00894380">
        <w:rPr>
          <w:rFonts w:cs="Arial"/>
          <w:sz w:val="24"/>
          <w:szCs w:val="24"/>
        </w:rPr>
        <w:t xml:space="preserve">Erfüllungsgehilfen des </w:t>
      </w:r>
      <w:proofErr w:type="spellStart"/>
      <w:r w:rsidRPr="00894380">
        <w:rPr>
          <w:rFonts w:cs="Arial"/>
          <w:sz w:val="24"/>
          <w:szCs w:val="24"/>
        </w:rPr>
        <w:t>enthafteten</w:t>
      </w:r>
      <w:proofErr w:type="spellEnd"/>
      <w:r w:rsidRPr="00894380">
        <w:rPr>
          <w:rFonts w:cs="Arial"/>
          <w:sz w:val="24"/>
          <w:szCs w:val="24"/>
        </w:rPr>
        <w:t xml:space="preserve"> Personenkreises - beruhen, und außer für sonstige Schäden, die auf einer</w:t>
      </w:r>
    </w:p>
    <w:p w:rsidR="00D8331D" w:rsidRPr="00894380" w:rsidRDefault="00D8331D" w:rsidP="00D8331D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894380">
        <w:rPr>
          <w:rFonts w:cs="Arial"/>
          <w:sz w:val="24"/>
          <w:szCs w:val="24"/>
        </w:rPr>
        <w:t>vorsätzlichen oder grob fahrlässigen Pflichtverletzung - auch eines gesetzlichen Vertreters oder eines</w:t>
      </w:r>
      <w:r w:rsidR="00894380">
        <w:rPr>
          <w:rFonts w:cs="Arial"/>
          <w:sz w:val="24"/>
          <w:szCs w:val="24"/>
        </w:rPr>
        <w:t xml:space="preserve"> </w:t>
      </w:r>
      <w:r w:rsidRPr="00894380">
        <w:rPr>
          <w:rFonts w:cs="Arial"/>
          <w:sz w:val="24"/>
          <w:szCs w:val="24"/>
        </w:rPr>
        <w:t>Erfüllungsgehilfen d</w:t>
      </w:r>
      <w:r w:rsidR="00894380">
        <w:rPr>
          <w:rFonts w:cs="Arial"/>
          <w:sz w:val="24"/>
          <w:szCs w:val="24"/>
        </w:rPr>
        <w:t xml:space="preserve">es </w:t>
      </w:r>
      <w:proofErr w:type="spellStart"/>
      <w:r w:rsidR="00894380">
        <w:rPr>
          <w:rFonts w:cs="Arial"/>
          <w:sz w:val="24"/>
          <w:szCs w:val="24"/>
        </w:rPr>
        <w:t>enthafteten</w:t>
      </w:r>
      <w:proofErr w:type="spellEnd"/>
      <w:r w:rsidR="00894380">
        <w:rPr>
          <w:rFonts w:cs="Arial"/>
          <w:sz w:val="24"/>
          <w:szCs w:val="24"/>
        </w:rPr>
        <w:t xml:space="preserve"> Personenkreises </w:t>
      </w:r>
      <w:r w:rsidRPr="00894380">
        <w:rPr>
          <w:rFonts w:cs="Arial"/>
          <w:sz w:val="24"/>
          <w:szCs w:val="24"/>
        </w:rPr>
        <w:t xml:space="preserve"> beruhen.</w:t>
      </w:r>
    </w:p>
    <w:p w:rsidR="00D8331D" w:rsidRPr="00894380" w:rsidRDefault="00D8331D" w:rsidP="00D8331D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894380">
        <w:rPr>
          <w:rFonts w:cs="Arial"/>
          <w:sz w:val="24"/>
          <w:szCs w:val="24"/>
        </w:rPr>
        <w:t>Der Haftungsausschluss wird mit Abgabe der Nennung allen Beteiligten gegenüber wirksam. Er gilt für Ansprüche</w:t>
      </w:r>
      <w:r w:rsidR="00894380">
        <w:rPr>
          <w:rFonts w:cs="Arial"/>
          <w:sz w:val="24"/>
          <w:szCs w:val="24"/>
        </w:rPr>
        <w:t xml:space="preserve"> </w:t>
      </w:r>
      <w:r w:rsidRPr="00894380">
        <w:rPr>
          <w:rFonts w:cs="Arial"/>
          <w:sz w:val="24"/>
          <w:szCs w:val="24"/>
        </w:rPr>
        <w:t>aus jeglichem Rechtsgrund, insbesondere sowohl für Schadensersatzansprüche aus vertraglicher als auch</w:t>
      </w:r>
      <w:r w:rsidR="00894380">
        <w:rPr>
          <w:rFonts w:cs="Arial"/>
          <w:sz w:val="24"/>
          <w:szCs w:val="24"/>
        </w:rPr>
        <w:t xml:space="preserve"> </w:t>
      </w:r>
      <w:r w:rsidRPr="00894380">
        <w:rPr>
          <w:rFonts w:cs="Arial"/>
          <w:sz w:val="24"/>
          <w:szCs w:val="24"/>
        </w:rPr>
        <w:t>außervertraglicher Haftung und auch für Ansprüche aus unerlaubter Handlung.</w:t>
      </w:r>
    </w:p>
    <w:p w:rsidR="00D8331D" w:rsidRDefault="00D8331D" w:rsidP="00D8331D">
      <w:pPr>
        <w:pStyle w:val="Textkrper-Einzug2"/>
        <w:ind w:left="0"/>
        <w:jc w:val="both"/>
        <w:rPr>
          <w:rFonts w:cs="Arial"/>
          <w:sz w:val="24"/>
          <w:szCs w:val="24"/>
        </w:rPr>
      </w:pPr>
      <w:r w:rsidRPr="00894380">
        <w:rPr>
          <w:rFonts w:cs="Arial"/>
          <w:sz w:val="24"/>
          <w:szCs w:val="24"/>
        </w:rPr>
        <w:t>Stillschweigende</w:t>
      </w:r>
      <w:r w:rsidR="00894380">
        <w:rPr>
          <w:rFonts w:cs="Arial"/>
          <w:sz w:val="24"/>
          <w:szCs w:val="24"/>
        </w:rPr>
        <w:t xml:space="preserve"> H</w:t>
      </w:r>
      <w:r w:rsidRPr="00894380">
        <w:rPr>
          <w:rFonts w:cs="Arial"/>
          <w:sz w:val="24"/>
          <w:szCs w:val="24"/>
        </w:rPr>
        <w:t>aftungsausschlüsse bleiben von vorstehender Haftungsausschlussklausel unberührt.</w:t>
      </w:r>
    </w:p>
    <w:p w:rsidR="0003513A" w:rsidRDefault="0003513A" w:rsidP="00D8331D">
      <w:pPr>
        <w:pStyle w:val="Textkrper-Einzug2"/>
        <w:ind w:left="0"/>
        <w:jc w:val="both"/>
        <w:rPr>
          <w:rFonts w:cs="Arial"/>
          <w:sz w:val="24"/>
          <w:szCs w:val="24"/>
        </w:rPr>
      </w:pPr>
    </w:p>
    <w:tbl>
      <w:tblPr>
        <w:tblW w:w="0" w:type="auto"/>
        <w:tblInd w:w="496" w:type="dxa"/>
        <w:tblBorders>
          <w:top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1536"/>
        <w:gridCol w:w="4773"/>
      </w:tblGrid>
      <w:tr w:rsidR="00D8331D" w:rsidRPr="00894380" w:rsidTr="000F5EE5">
        <w:tc>
          <w:tcPr>
            <w:tcW w:w="2338" w:type="dxa"/>
          </w:tcPr>
          <w:p w:rsidR="0003513A" w:rsidRDefault="0003513A" w:rsidP="000F5EE5">
            <w:pPr>
              <w:pStyle w:val="Textkrper-Einzug2"/>
              <w:ind w:left="0"/>
              <w:jc w:val="both"/>
              <w:rPr>
                <w:rFonts w:cs="Arial"/>
                <w:sz w:val="24"/>
                <w:szCs w:val="24"/>
              </w:rPr>
            </w:pPr>
          </w:p>
          <w:p w:rsidR="00D8331D" w:rsidRPr="00894380" w:rsidRDefault="00D8331D" w:rsidP="000F5EE5">
            <w:pPr>
              <w:pStyle w:val="Textkrper-Einzug2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894380">
              <w:rPr>
                <w:rFonts w:cs="Arial"/>
                <w:sz w:val="24"/>
                <w:szCs w:val="24"/>
              </w:rPr>
              <w:t>Ort, Datum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D8331D" w:rsidRPr="00894380" w:rsidRDefault="00D8331D" w:rsidP="000F5EE5">
            <w:pPr>
              <w:pStyle w:val="Textkrper-Einzug2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773" w:type="dxa"/>
          </w:tcPr>
          <w:p w:rsidR="00D8331D" w:rsidRPr="00894380" w:rsidRDefault="00D8331D" w:rsidP="003A61A7">
            <w:pPr>
              <w:pStyle w:val="Textkrper-Einzug2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894380">
              <w:rPr>
                <w:rFonts w:cs="Arial"/>
                <w:sz w:val="24"/>
                <w:szCs w:val="24"/>
              </w:rPr>
              <w:t xml:space="preserve">Unterschrift </w:t>
            </w:r>
            <w:r w:rsidR="003A61A7">
              <w:rPr>
                <w:rFonts w:cs="Arial"/>
                <w:sz w:val="24"/>
                <w:szCs w:val="24"/>
              </w:rPr>
              <w:t>Fahrer 1</w:t>
            </w:r>
            <w:r w:rsidRPr="00894380">
              <w:rPr>
                <w:rFonts w:cs="Arial"/>
                <w:sz w:val="24"/>
                <w:szCs w:val="24"/>
              </w:rPr>
              <w:t xml:space="preserve"> </w:t>
            </w:r>
            <w:r w:rsidR="003A61A7">
              <w:rPr>
                <w:rFonts w:cs="Arial"/>
                <w:sz w:val="24"/>
                <w:szCs w:val="24"/>
              </w:rPr>
              <w:t xml:space="preserve"> </w:t>
            </w:r>
          </w:p>
        </w:tc>
      </w:tr>
    </w:tbl>
    <w:p w:rsidR="00F1132C" w:rsidRDefault="00F1132C">
      <w:pPr>
        <w:rPr>
          <w:rFonts w:cs="Arial"/>
          <w:sz w:val="24"/>
          <w:szCs w:val="24"/>
        </w:rPr>
      </w:pPr>
    </w:p>
    <w:p w:rsidR="003A61A7" w:rsidRDefault="003A61A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___________________________________</w:t>
      </w:r>
    </w:p>
    <w:p w:rsidR="003A61A7" w:rsidRPr="00894380" w:rsidRDefault="003A61A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Unterschrift Fahrer 2</w:t>
      </w:r>
    </w:p>
    <w:sectPr w:rsidR="003A61A7" w:rsidRPr="00894380" w:rsidSect="00F113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752" w:rsidRDefault="00DB4752" w:rsidP="00B65A24">
      <w:r>
        <w:separator/>
      </w:r>
    </w:p>
  </w:endnote>
  <w:endnote w:type="continuationSeparator" w:id="0">
    <w:p w:rsidR="00DB4752" w:rsidRDefault="00DB4752" w:rsidP="00B65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A24" w:rsidRDefault="00B65A24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A24" w:rsidRDefault="00B65A24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A24" w:rsidRDefault="00B65A24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752" w:rsidRDefault="00DB4752" w:rsidP="00B65A24">
      <w:r>
        <w:separator/>
      </w:r>
    </w:p>
  </w:footnote>
  <w:footnote w:type="continuationSeparator" w:id="0">
    <w:p w:rsidR="00DB4752" w:rsidRDefault="00DB4752" w:rsidP="00B65A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A24" w:rsidRDefault="00B65A24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A24" w:rsidRPr="00B65A24" w:rsidRDefault="00B65A24" w:rsidP="00B65A24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A24" w:rsidRDefault="00B65A24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7B0D"/>
    <w:multiLevelType w:val="hybridMultilevel"/>
    <w:tmpl w:val="4B742740"/>
    <w:lvl w:ilvl="0" w:tplc="F1EC9C08">
      <w:numFmt w:val="decimal"/>
      <w:lvlText w:val="%1"/>
      <w:lvlJc w:val="left"/>
      <w:pPr>
        <w:ind w:left="1407" w:hanging="61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72" w:hanging="360"/>
      </w:pPr>
    </w:lvl>
    <w:lvl w:ilvl="2" w:tplc="0407001B" w:tentative="1">
      <w:start w:val="1"/>
      <w:numFmt w:val="lowerRoman"/>
      <w:lvlText w:val="%3."/>
      <w:lvlJc w:val="right"/>
      <w:pPr>
        <w:ind w:left="2592" w:hanging="180"/>
      </w:pPr>
    </w:lvl>
    <w:lvl w:ilvl="3" w:tplc="0407000F" w:tentative="1">
      <w:start w:val="1"/>
      <w:numFmt w:val="decimal"/>
      <w:lvlText w:val="%4."/>
      <w:lvlJc w:val="left"/>
      <w:pPr>
        <w:ind w:left="3312" w:hanging="360"/>
      </w:pPr>
    </w:lvl>
    <w:lvl w:ilvl="4" w:tplc="04070019" w:tentative="1">
      <w:start w:val="1"/>
      <w:numFmt w:val="lowerLetter"/>
      <w:lvlText w:val="%5."/>
      <w:lvlJc w:val="left"/>
      <w:pPr>
        <w:ind w:left="4032" w:hanging="360"/>
      </w:pPr>
    </w:lvl>
    <w:lvl w:ilvl="5" w:tplc="0407001B" w:tentative="1">
      <w:start w:val="1"/>
      <w:numFmt w:val="lowerRoman"/>
      <w:lvlText w:val="%6."/>
      <w:lvlJc w:val="right"/>
      <w:pPr>
        <w:ind w:left="4752" w:hanging="180"/>
      </w:pPr>
    </w:lvl>
    <w:lvl w:ilvl="6" w:tplc="0407000F" w:tentative="1">
      <w:start w:val="1"/>
      <w:numFmt w:val="decimal"/>
      <w:lvlText w:val="%7."/>
      <w:lvlJc w:val="left"/>
      <w:pPr>
        <w:ind w:left="5472" w:hanging="360"/>
      </w:pPr>
    </w:lvl>
    <w:lvl w:ilvl="7" w:tplc="04070019" w:tentative="1">
      <w:start w:val="1"/>
      <w:numFmt w:val="lowerLetter"/>
      <w:lvlText w:val="%8."/>
      <w:lvlJc w:val="left"/>
      <w:pPr>
        <w:ind w:left="6192" w:hanging="360"/>
      </w:pPr>
    </w:lvl>
    <w:lvl w:ilvl="8" w:tplc="0407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09AA7527"/>
    <w:multiLevelType w:val="hybridMultilevel"/>
    <w:tmpl w:val="8C2E246C"/>
    <w:lvl w:ilvl="0" w:tplc="FB7C5754">
      <w:numFmt w:val="decimal"/>
      <w:lvlText w:val="%1"/>
      <w:lvlJc w:val="left"/>
      <w:pPr>
        <w:ind w:left="1407" w:hanging="61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72" w:hanging="360"/>
      </w:pPr>
    </w:lvl>
    <w:lvl w:ilvl="2" w:tplc="0407001B" w:tentative="1">
      <w:start w:val="1"/>
      <w:numFmt w:val="lowerRoman"/>
      <w:lvlText w:val="%3."/>
      <w:lvlJc w:val="right"/>
      <w:pPr>
        <w:ind w:left="2592" w:hanging="180"/>
      </w:pPr>
    </w:lvl>
    <w:lvl w:ilvl="3" w:tplc="0407000F" w:tentative="1">
      <w:start w:val="1"/>
      <w:numFmt w:val="decimal"/>
      <w:lvlText w:val="%4."/>
      <w:lvlJc w:val="left"/>
      <w:pPr>
        <w:ind w:left="3312" w:hanging="360"/>
      </w:pPr>
    </w:lvl>
    <w:lvl w:ilvl="4" w:tplc="04070019" w:tentative="1">
      <w:start w:val="1"/>
      <w:numFmt w:val="lowerLetter"/>
      <w:lvlText w:val="%5."/>
      <w:lvlJc w:val="left"/>
      <w:pPr>
        <w:ind w:left="4032" w:hanging="360"/>
      </w:pPr>
    </w:lvl>
    <w:lvl w:ilvl="5" w:tplc="0407001B" w:tentative="1">
      <w:start w:val="1"/>
      <w:numFmt w:val="lowerRoman"/>
      <w:lvlText w:val="%6."/>
      <w:lvlJc w:val="right"/>
      <w:pPr>
        <w:ind w:left="4752" w:hanging="180"/>
      </w:pPr>
    </w:lvl>
    <w:lvl w:ilvl="6" w:tplc="0407000F" w:tentative="1">
      <w:start w:val="1"/>
      <w:numFmt w:val="decimal"/>
      <w:lvlText w:val="%7."/>
      <w:lvlJc w:val="left"/>
      <w:pPr>
        <w:ind w:left="5472" w:hanging="360"/>
      </w:pPr>
    </w:lvl>
    <w:lvl w:ilvl="7" w:tplc="04070019" w:tentative="1">
      <w:start w:val="1"/>
      <w:numFmt w:val="lowerLetter"/>
      <w:lvlText w:val="%8."/>
      <w:lvlJc w:val="left"/>
      <w:pPr>
        <w:ind w:left="6192" w:hanging="360"/>
      </w:pPr>
    </w:lvl>
    <w:lvl w:ilvl="8" w:tplc="0407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39DB54A4"/>
    <w:multiLevelType w:val="hybridMultilevel"/>
    <w:tmpl w:val="AC2EDF62"/>
    <w:lvl w:ilvl="0" w:tplc="C3424036"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12" w:hanging="360"/>
      </w:pPr>
    </w:lvl>
    <w:lvl w:ilvl="2" w:tplc="0407001B" w:tentative="1">
      <w:start w:val="1"/>
      <w:numFmt w:val="lowerRoman"/>
      <w:lvlText w:val="%3."/>
      <w:lvlJc w:val="right"/>
      <w:pPr>
        <w:ind w:left="2232" w:hanging="180"/>
      </w:pPr>
    </w:lvl>
    <w:lvl w:ilvl="3" w:tplc="0407000F" w:tentative="1">
      <w:start w:val="1"/>
      <w:numFmt w:val="decimal"/>
      <w:lvlText w:val="%4."/>
      <w:lvlJc w:val="left"/>
      <w:pPr>
        <w:ind w:left="2952" w:hanging="360"/>
      </w:pPr>
    </w:lvl>
    <w:lvl w:ilvl="4" w:tplc="04070019" w:tentative="1">
      <w:start w:val="1"/>
      <w:numFmt w:val="lowerLetter"/>
      <w:lvlText w:val="%5."/>
      <w:lvlJc w:val="left"/>
      <w:pPr>
        <w:ind w:left="3672" w:hanging="360"/>
      </w:pPr>
    </w:lvl>
    <w:lvl w:ilvl="5" w:tplc="0407001B" w:tentative="1">
      <w:start w:val="1"/>
      <w:numFmt w:val="lowerRoman"/>
      <w:lvlText w:val="%6."/>
      <w:lvlJc w:val="right"/>
      <w:pPr>
        <w:ind w:left="4392" w:hanging="180"/>
      </w:pPr>
    </w:lvl>
    <w:lvl w:ilvl="6" w:tplc="0407000F" w:tentative="1">
      <w:start w:val="1"/>
      <w:numFmt w:val="decimal"/>
      <w:lvlText w:val="%7."/>
      <w:lvlJc w:val="left"/>
      <w:pPr>
        <w:ind w:left="5112" w:hanging="360"/>
      </w:pPr>
    </w:lvl>
    <w:lvl w:ilvl="7" w:tplc="04070019" w:tentative="1">
      <w:start w:val="1"/>
      <w:numFmt w:val="lowerLetter"/>
      <w:lvlText w:val="%8."/>
      <w:lvlJc w:val="left"/>
      <w:pPr>
        <w:ind w:left="5832" w:hanging="360"/>
      </w:pPr>
    </w:lvl>
    <w:lvl w:ilvl="8" w:tplc="0407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3F711758"/>
    <w:multiLevelType w:val="hybridMultilevel"/>
    <w:tmpl w:val="7E8431E8"/>
    <w:lvl w:ilvl="0" w:tplc="7FA09390">
      <w:numFmt w:val="decimal"/>
      <w:lvlText w:val="%1"/>
      <w:lvlJc w:val="left"/>
      <w:pPr>
        <w:ind w:left="1416" w:hanging="6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36" w:hanging="360"/>
      </w:pPr>
    </w:lvl>
    <w:lvl w:ilvl="2" w:tplc="0407001B" w:tentative="1">
      <w:start w:val="1"/>
      <w:numFmt w:val="lowerRoman"/>
      <w:lvlText w:val="%3."/>
      <w:lvlJc w:val="right"/>
      <w:pPr>
        <w:ind w:left="2556" w:hanging="180"/>
      </w:pPr>
    </w:lvl>
    <w:lvl w:ilvl="3" w:tplc="0407000F" w:tentative="1">
      <w:start w:val="1"/>
      <w:numFmt w:val="decimal"/>
      <w:lvlText w:val="%4."/>
      <w:lvlJc w:val="left"/>
      <w:pPr>
        <w:ind w:left="3276" w:hanging="360"/>
      </w:pPr>
    </w:lvl>
    <w:lvl w:ilvl="4" w:tplc="04070019" w:tentative="1">
      <w:start w:val="1"/>
      <w:numFmt w:val="lowerLetter"/>
      <w:lvlText w:val="%5."/>
      <w:lvlJc w:val="left"/>
      <w:pPr>
        <w:ind w:left="3996" w:hanging="360"/>
      </w:pPr>
    </w:lvl>
    <w:lvl w:ilvl="5" w:tplc="0407001B" w:tentative="1">
      <w:start w:val="1"/>
      <w:numFmt w:val="lowerRoman"/>
      <w:lvlText w:val="%6."/>
      <w:lvlJc w:val="right"/>
      <w:pPr>
        <w:ind w:left="4716" w:hanging="180"/>
      </w:pPr>
    </w:lvl>
    <w:lvl w:ilvl="6" w:tplc="0407000F" w:tentative="1">
      <w:start w:val="1"/>
      <w:numFmt w:val="decimal"/>
      <w:lvlText w:val="%7."/>
      <w:lvlJc w:val="left"/>
      <w:pPr>
        <w:ind w:left="5436" w:hanging="360"/>
      </w:pPr>
    </w:lvl>
    <w:lvl w:ilvl="7" w:tplc="04070019" w:tentative="1">
      <w:start w:val="1"/>
      <w:numFmt w:val="lowerLetter"/>
      <w:lvlText w:val="%8."/>
      <w:lvlJc w:val="left"/>
      <w:pPr>
        <w:ind w:left="6156" w:hanging="360"/>
      </w:pPr>
    </w:lvl>
    <w:lvl w:ilvl="8" w:tplc="0407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4">
    <w:nsid w:val="43862622"/>
    <w:multiLevelType w:val="hybridMultilevel"/>
    <w:tmpl w:val="E624AEEE"/>
    <w:lvl w:ilvl="0" w:tplc="533A2AD0">
      <w:numFmt w:val="decimal"/>
      <w:lvlText w:val="%1"/>
      <w:lvlJc w:val="left"/>
      <w:pPr>
        <w:ind w:left="1413" w:hanging="64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48" w:hanging="360"/>
      </w:pPr>
    </w:lvl>
    <w:lvl w:ilvl="2" w:tplc="0407001B" w:tentative="1">
      <w:start w:val="1"/>
      <w:numFmt w:val="lowerRoman"/>
      <w:lvlText w:val="%3."/>
      <w:lvlJc w:val="right"/>
      <w:pPr>
        <w:ind w:left="2568" w:hanging="180"/>
      </w:pPr>
    </w:lvl>
    <w:lvl w:ilvl="3" w:tplc="0407000F" w:tentative="1">
      <w:start w:val="1"/>
      <w:numFmt w:val="decimal"/>
      <w:lvlText w:val="%4."/>
      <w:lvlJc w:val="left"/>
      <w:pPr>
        <w:ind w:left="3288" w:hanging="360"/>
      </w:pPr>
    </w:lvl>
    <w:lvl w:ilvl="4" w:tplc="04070019" w:tentative="1">
      <w:start w:val="1"/>
      <w:numFmt w:val="lowerLetter"/>
      <w:lvlText w:val="%5."/>
      <w:lvlJc w:val="left"/>
      <w:pPr>
        <w:ind w:left="4008" w:hanging="360"/>
      </w:pPr>
    </w:lvl>
    <w:lvl w:ilvl="5" w:tplc="0407001B" w:tentative="1">
      <w:start w:val="1"/>
      <w:numFmt w:val="lowerRoman"/>
      <w:lvlText w:val="%6."/>
      <w:lvlJc w:val="right"/>
      <w:pPr>
        <w:ind w:left="4728" w:hanging="180"/>
      </w:pPr>
    </w:lvl>
    <w:lvl w:ilvl="6" w:tplc="0407000F" w:tentative="1">
      <w:start w:val="1"/>
      <w:numFmt w:val="decimal"/>
      <w:lvlText w:val="%7."/>
      <w:lvlJc w:val="left"/>
      <w:pPr>
        <w:ind w:left="5448" w:hanging="360"/>
      </w:pPr>
    </w:lvl>
    <w:lvl w:ilvl="7" w:tplc="04070019" w:tentative="1">
      <w:start w:val="1"/>
      <w:numFmt w:val="lowerLetter"/>
      <w:lvlText w:val="%8."/>
      <w:lvlJc w:val="left"/>
      <w:pPr>
        <w:ind w:left="6168" w:hanging="360"/>
      </w:pPr>
    </w:lvl>
    <w:lvl w:ilvl="8" w:tplc="0407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>
    <w:nsid w:val="6CDC09F8"/>
    <w:multiLevelType w:val="hybridMultilevel"/>
    <w:tmpl w:val="72140A78"/>
    <w:lvl w:ilvl="0" w:tplc="893E7420"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12" w:hanging="360"/>
      </w:pPr>
    </w:lvl>
    <w:lvl w:ilvl="2" w:tplc="0407001B" w:tentative="1">
      <w:start w:val="1"/>
      <w:numFmt w:val="lowerRoman"/>
      <w:lvlText w:val="%3."/>
      <w:lvlJc w:val="right"/>
      <w:pPr>
        <w:ind w:left="2232" w:hanging="180"/>
      </w:pPr>
    </w:lvl>
    <w:lvl w:ilvl="3" w:tplc="0407000F" w:tentative="1">
      <w:start w:val="1"/>
      <w:numFmt w:val="decimal"/>
      <w:lvlText w:val="%4."/>
      <w:lvlJc w:val="left"/>
      <w:pPr>
        <w:ind w:left="2952" w:hanging="360"/>
      </w:pPr>
    </w:lvl>
    <w:lvl w:ilvl="4" w:tplc="04070019" w:tentative="1">
      <w:start w:val="1"/>
      <w:numFmt w:val="lowerLetter"/>
      <w:lvlText w:val="%5."/>
      <w:lvlJc w:val="left"/>
      <w:pPr>
        <w:ind w:left="3672" w:hanging="360"/>
      </w:pPr>
    </w:lvl>
    <w:lvl w:ilvl="5" w:tplc="0407001B" w:tentative="1">
      <w:start w:val="1"/>
      <w:numFmt w:val="lowerRoman"/>
      <w:lvlText w:val="%6."/>
      <w:lvlJc w:val="right"/>
      <w:pPr>
        <w:ind w:left="4392" w:hanging="180"/>
      </w:pPr>
    </w:lvl>
    <w:lvl w:ilvl="6" w:tplc="0407000F" w:tentative="1">
      <w:start w:val="1"/>
      <w:numFmt w:val="decimal"/>
      <w:lvlText w:val="%7."/>
      <w:lvlJc w:val="left"/>
      <w:pPr>
        <w:ind w:left="5112" w:hanging="360"/>
      </w:pPr>
    </w:lvl>
    <w:lvl w:ilvl="7" w:tplc="04070019" w:tentative="1">
      <w:start w:val="1"/>
      <w:numFmt w:val="lowerLetter"/>
      <w:lvlText w:val="%8."/>
      <w:lvlJc w:val="left"/>
      <w:pPr>
        <w:ind w:left="5832" w:hanging="360"/>
      </w:pPr>
    </w:lvl>
    <w:lvl w:ilvl="8" w:tplc="0407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788D0742"/>
    <w:multiLevelType w:val="hybridMultilevel"/>
    <w:tmpl w:val="52EC8B5E"/>
    <w:lvl w:ilvl="0" w:tplc="8F6A80B6">
      <w:numFmt w:val="decimal"/>
      <w:lvlText w:val="%1"/>
      <w:lvlJc w:val="left"/>
      <w:pPr>
        <w:ind w:left="1416" w:hanging="6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36" w:hanging="360"/>
      </w:pPr>
    </w:lvl>
    <w:lvl w:ilvl="2" w:tplc="0407001B" w:tentative="1">
      <w:start w:val="1"/>
      <w:numFmt w:val="lowerRoman"/>
      <w:lvlText w:val="%3."/>
      <w:lvlJc w:val="right"/>
      <w:pPr>
        <w:ind w:left="2556" w:hanging="180"/>
      </w:pPr>
    </w:lvl>
    <w:lvl w:ilvl="3" w:tplc="0407000F" w:tentative="1">
      <w:start w:val="1"/>
      <w:numFmt w:val="decimal"/>
      <w:lvlText w:val="%4."/>
      <w:lvlJc w:val="left"/>
      <w:pPr>
        <w:ind w:left="3276" w:hanging="360"/>
      </w:pPr>
    </w:lvl>
    <w:lvl w:ilvl="4" w:tplc="04070019" w:tentative="1">
      <w:start w:val="1"/>
      <w:numFmt w:val="lowerLetter"/>
      <w:lvlText w:val="%5."/>
      <w:lvlJc w:val="left"/>
      <w:pPr>
        <w:ind w:left="3996" w:hanging="360"/>
      </w:pPr>
    </w:lvl>
    <w:lvl w:ilvl="5" w:tplc="0407001B" w:tentative="1">
      <w:start w:val="1"/>
      <w:numFmt w:val="lowerRoman"/>
      <w:lvlText w:val="%6."/>
      <w:lvlJc w:val="right"/>
      <w:pPr>
        <w:ind w:left="4716" w:hanging="180"/>
      </w:pPr>
    </w:lvl>
    <w:lvl w:ilvl="6" w:tplc="0407000F" w:tentative="1">
      <w:start w:val="1"/>
      <w:numFmt w:val="decimal"/>
      <w:lvlText w:val="%7."/>
      <w:lvlJc w:val="left"/>
      <w:pPr>
        <w:ind w:left="5436" w:hanging="360"/>
      </w:pPr>
    </w:lvl>
    <w:lvl w:ilvl="7" w:tplc="04070019" w:tentative="1">
      <w:start w:val="1"/>
      <w:numFmt w:val="lowerLetter"/>
      <w:lvlText w:val="%8."/>
      <w:lvlJc w:val="left"/>
      <w:pPr>
        <w:ind w:left="6156" w:hanging="360"/>
      </w:pPr>
    </w:lvl>
    <w:lvl w:ilvl="8" w:tplc="0407001B" w:tentative="1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31D"/>
    <w:rsid w:val="00005239"/>
    <w:rsid w:val="0003513A"/>
    <w:rsid w:val="00060870"/>
    <w:rsid w:val="00063F88"/>
    <w:rsid w:val="00092D84"/>
    <w:rsid w:val="001407F4"/>
    <w:rsid w:val="001511FD"/>
    <w:rsid w:val="001B538A"/>
    <w:rsid w:val="00257B06"/>
    <w:rsid w:val="00280BE9"/>
    <w:rsid w:val="00283B48"/>
    <w:rsid w:val="00311184"/>
    <w:rsid w:val="003542D6"/>
    <w:rsid w:val="00380382"/>
    <w:rsid w:val="00385F6D"/>
    <w:rsid w:val="003A61A7"/>
    <w:rsid w:val="003D7034"/>
    <w:rsid w:val="00402E60"/>
    <w:rsid w:val="0046313D"/>
    <w:rsid w:val="004734C5"/>
    <w:rsid w:val="00473600"/>
    <w:rsid w:val="004A10F9"/>
    <w:rsid w:val="004C74B1"/>
    <w:rsid w:val="00503CE9"/>
    <w:rsid w:val="00542045"/>
    <w:rsid w:val="0057346E"/>
    <w:rsid w:val="005A6FD1"/>
    <w:rsid w:val="005B3132"/>
    <w:rsid w:val="005B7A25"/>
    <w:rsid w:val="005C3919"/>
    <w:rsid w:val="00662CA4"/>
    <w:rsid w:val="00693EB7"/>
    <w:rsid w:val="006B530D"/>
    <w:rsid w:val="006C41DF"/>
    <w:rsid w:val="0074631B"/>
    <w:rsid w:val="00775C00"/>
    <w:rsid w:val="00790894"/>
    <w:rsid w:val="00805492"/>
    <w:rsid w:val="00820B30"/>
    <w:rsid w:val="00877E3F"/>
    <w:rsid w:val="00890283"/>
    <w:rsid w:val="00894380"/>
    <w:rsid w:val="00921302"/>
    <w:rsid w:val="00946BAF"/>
    <w:rsid w:val="0095274D"/>
    <w:rsid w:val="009621A3"/>
    <w:rsid w:val="00964510"/>
    <w:rsid w:val="009C3C15"/>
    <w:rsid w:val="00A03760"/>
    <w:rsid w:val="00A220EC"/>
    <w:rsid w:val="00A3292E"/>
    <w:rsid w:val="00A67ADA"/>
    <w:rsid w:val="00A94560"/>
    <w:rsid w:val="00B0354D"/>
    <w:rsid w:val="00B17F2D"/>
    <w:rsid w:val="00B24665"/>
    <w:rsid w:val="00B65A24"/>
    <w:rsid w:val="00B76C82"/>
    <w:rsid w:val="00CA31E9"/>
    <w:rsid w:val="00CC31C9"/>
    <w:rsid w:val="00D11DBE"/>
    <w:rsid w:val="00D20F8E"/>
    <w:rsid w:val="00D24247"/>
    <w:rsid w:val="00D8331D"/>
    <w:rsid w:val="00DB4752"/>
    <w:rsid w:val="00DD020E"/>
    <w:rsid w:val="00E90579"/>
    <w:rsid w:val="00E9736D"/>
    <w:rsid w:val="00EA55B9"/>
    <w:rsid w:val="00F1132C"/>
    <w:rsid w:val="00F30CEC"/>
    <w:rsid w:val="00F503C6"/>
    <w:rsid w:val="00F73E9E"/>
    <w:rsid w:val="00FC3608"/>
    <w:rsid w:val="00FE0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331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Einzug2">
    <w:name w:val="Body Text Indent 2"/>
    <w:basedOn w:val="Standard"/>
    <w:link w:val="Textkrper-Einzug2Zchn"/>
    <w:semiHidden/>
    <w:rsid w:val="00D8331D"/>
    <w:pPr>
      <w:ind w:left="576"/>
    </w:pPr>
    <w:rPr>
      <w:sz w:val="20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D8331D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5A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65A24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B65A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65A24"/>
    <w:rPr>
      <w:rFonts w:ascii="Arial" w:eastAsia="Times New Roman" w:hAnsi="Arial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3E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3E9E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D25FC-2BF0-4B47-ACB0-F4973A7BB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Link</dc:creator>
  <cp:lastModifiedBy>Uwe Link</cp:lastModifiedBy>
  <cp:revision>2</cp:revision>
  <cp:lastPrinted>2023-06-01T15:46:00Z</cp:lastPrinted>
  <dcterms:created xsi:type="dcterms:W3CDTF">2024-01-04T12:09:00Z</dcterms:created>
  <dcterms:modified xsi:type="dcterms:W3CDTF">2024-01-04T12:09:00Z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-1880231628</vt:i4>
  </property>
</Properties>
</file>